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506E" w14:textId="77777777" w:rsidR="00152B7F" w:rsidRDefault="00152B7F">
      <w:pPr>
        <w:pStyle w:val="70"/>
        <w:spacing w:after="208"/>
        <w:ind w:left="221" w:hanging="221"/>
        <w:rPr>
          <w:rFonts w:hint="eastAsia"/>
        </w:rPr>
      </w:pPr>
      <w:r>
        <w:rPr>
          <w:rFonts w:hint="eastAsia"/>
        </w:rPr>
        <w:t>★次の設問20項目について、該当する数値に○印をつける。</w:t>
      </w:r>
    </w:p>
    <w:p w14:paraId="0634843A" w14:textId="77777777" w:rsidR="00152B7F" w:rsidRDefault="00152B7F">
      <w:pPr>
        <w:pStyle w:val="ae"/>
        <w:rPr>
          <w:rFonts w:hint="eastAsia"/>
        </w:rPr>
      </w:pPr>
    </w:p>
    <w:p w14:paraId="27C146B7" w14:textId="77777777" w:rsidR="00152B7F" w:rsidRDefault="00152B7F">
      <w:pPr>
        <w:ind w:left="330"/>
        <w:jc w:val="center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〈会議、ミーティングの心得チェックリスト〉</w:t>
      </w:r>
    </w:p>
    <w:p w14:paraId="3CC2A350" w14:textId="77777777" w:rsidR="00152B7F" w:rsidRDefault="00152B7F">
      <w:pPr>
        <w:pStyle w:val="30"/>
        <w:framePr w:w="9126" w:wrap="notBeside" w:x="1390" w:y="1421"/>
        <w:jc w:val="both"/>
        <w:rPr>
          <w:rFonts w:hint="eastAsia"/>
        </w:rPr>
      </w:pPr>
      <w:r>
        <w:rPr>
          <w:rFonts w:hint="eastAsia"/>
        </w:rPr>
        <w:t>会議</w:t>
      </w:r>
      <w:r>
        <w:rPr>
          <w:rFonts w:hint="eastAsia"/>
          <w:spacing w:val="-60"/>
        </w:rPr>
        <w:t>、</w:t>
      </w:r>
      <w:r>
        <w:rPr>
          <w:rFonts w:hint="eastAsia"/>
        </w:rPr>
        <w:t>ミーティングの心得チェックリスト</w:t>
      </w:r>
    </w:p>
    <w:tbl>
      <w:tblPr>
        <w:tblW w:w="7729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9"/>
        <w:gridCol w:w="2052"/>
        <w:gridCol w:w="8"/>
      </w:tblGrid>
      <w:tr w:rsidR="00152B7F" w14:paraId="2DC5B32D" w14:textId="7777777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669" w:type="dxa"/>
            <w:vMerge w:val="restart"/>
            <w:vAlign w:val="center"/>
          </w:tcPr>
          <w:p w14:paraId="11FFFCD2" w14:textId="77777777" w:rsidR="00152B7F" w:rsidRDefault="00152B7F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2060" w:type="dxa"/>
            <w:gridSpan w:val="2"/>
            <w:vAlign w:val="center"/>
          </w:tcPr>
          <w:p w14:paraId="2492C614" w14:textId="77777777" w:rsidR="00152B7F" w:rsidRDefault="00152B7F">
            <w:pPr>
              <w:pStyle w:val="ae"/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　価</w:t>
            </w:r>
          </w:p>
        </w:tc>
      </w:tr>
      <w:tr w:rsidR="00152B7F" w14:paraId="70C597E3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669" w:type="dxa"/>
            <w:vMerge/>
            <w:vAlign w:val="center"/>
          </w:tcPr>
          <w:p w14:paraId="14778AE2" w14:textId="77777777" w:rsidR="00152B7F" w:rsidRDefault="00152B7F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2060" w:type="dxa"/>
            <w:gridSpan w:val="2"/>
            <w:vAlign w:val="bottom"/>
          </w:tcPr>
          <w:p w14:paraId="4917C928" w14:textId="77777777" w:rsidR="00152B7F" w:rsidRDefault="00152B7F">
            <w:pPr>
              <w:pStyle w:val="ae"/>
              <w:spacing w:line="20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３…できている</w:t>
            </w:r>
          </w:p>
          <w:p w14:paraId="308CE131" w14:textId="77777777" w:rsidR="00152B7F" w:rsidRDefault="00152B7F">
            <w:pPr>
              <w:pStyle w:val="ae"/>
              <w:spacing w:line="20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２…どちらともいえない</w:t>
            </w:r>
          </w:p>
          <w:p w14:paraId="27A7F097" w14:textId="77777777" w:rsidR="00152B7F" w:rsidRDefault="00152B7F">
            <w:pPr>
              <w:pStyle w:val="ae"/>
              <w:spacing w:line="20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１…できていない</w:t>
            </w:r>
          </w:p>
        </w:tc>
      </w:tr>
      <w:tr w:rsidR="00152B7F" w14:paraId="444ADE0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6760C0CB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(１)目的を的確に掴んでいる</w:t>
            </w:r>
          </w:p>
        </w:tc>
        <w:tc>
          <w:tcPr>
            <w:tcW w:w="2052" w:type="dxa"/>
            <w:vAlign w:val="center"/>
          </w:tcPr>
          <w:p w14:paraId="05D12A27" w14:textId="685F3508" w:rsidR="00152B7F" w:rsidRDefault="008F293A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AAAC8F6" wp14:editId="31F6E941">
                  <wp:extent cx="1028700" cy="20574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2993C4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0735884B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(２)参加メンバーは厳選している</w:t>
            </w:r>
          </w:p>
        </w:tc>
        <w:tc>
          <w:tcPr>
            <w:tcW w:w="2052" w:type="dxa"/>
          </w:tcPr>
          <w:p w14:paraId="2BBA6A7B" w14:textId="23DC11D2" w:rsidR="00152B7F" w:rsidRDefault="008F293A">
            <w:pPr>
              <w:pStyle w:val="5"/>
              <w:widowControl w:val="0"/>
              <w:rPr>
                <w:rFonts w:ascii="ＭＳ 明朝" w:eastAsia="ＭＳ 明朝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4EC6355" wp14:editId="47B27269">
                  <wp:extent cx="1028700" cy="20574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3BB08F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24DBD338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(３)参加メンバーには予め、必要情報は的確な形で伝えている</w:t>
            </w:r>
          </w:p>
        </w:tc>
        <w:tc>
          <w:tcPr>
            <w:tcW w:w="2052" w:type="dxa"/>
          </w:tcPr>
          <w:p w14:paraId="2042BF45" w14:textId="3BC9A96A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4BAB5ED0" wp14:editId="309E1649">
                  <wp:extent cx="1028700" cy="20574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6C9DA2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7F71E519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(４)協力を必要とする人には予め根回しを試みる</w:t>
            </w:r>
          </w:p>
        </w:tc>
        <w:tc>
          <w:tcPr>
            <w:tcW w:w="2052" w:type="dxa"/>
          </w:tcPr>
          <w:p w14:paraId="4F6EE6EB" w14:textId="7E640BEA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08612E7A" wp14:editId="03A57AC8">
                  <wp:extent cx="1028700" cy="20574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6C4910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76702699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(５)予想される異論に対する検討を多角的、多面的に行っている</w:t>
            </w:r>
          </w:p>
        </w:tc>
        <w:tc>
          <w:tcPr>
            <w:tcW w:w="2052" w:type="dxa"/>
          </w:tcPr>
          <w:p w14:paraId="47859F9C" w14:textId="2EF2A7D8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1340BACA" wp14:editId="43159B46">
                  <wp:extent cx="1028700" cy="20574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4FC639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4A06BBAC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(６)目的達成に対する効果、影響力などは十分に検討している</w:t>
            </w:r>
          </w:p>
        </w:tc>
        <w:tc>
          <w:tcPr>
            <w:tcW w:w="2052" w:type="dxa"/>
          </w:tcPr>
          <w:p w14:paraId="7F5A8C53" w14:textId="185B80CE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354AA143" wp14:editId="18949D19">
                  <wp:extent cx="1028700" cy="20574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3838E3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02ABD092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(７)開催時期など、参加メンバーの負担にならない配慮をしている</w:t>
            </w:r>
          </w:p>
        </w:tc>
        <w:tc>
          <w:tcPr>
            <w:tcW w:w="2052" w:type="dxa"/>
          </w:tcPr>
          <w:p w14:paraId="146D17DB" w14:textId="0017E8AC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0B1964EE" wp14:editId="3C07536A">
                  <wp:extent cx="1028700" cy="20574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47E309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797BDBFE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(８)時間などを十分に気を使っている</w:t>
            </w:r>
          </w:p>
        </w:tc>
        <w:tc>
          <w:tcPr>
            <w:tcW w:w="2052" w:type="dxa"/>
          </w:tcPr>
          <w:p w14:paraId="1FB39836" w14:textId="397A55BD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6841ACEA" wp14:editId="1B3E20BB">
                  <wp:extent cx="1028700" cy="20574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670A9C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6BF77602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(９)場の雰囲気づくりにも心掛けている</w:t>
            </w:r>
          </w:p>
        </w:tc>
        <w:tc>
          <w:tcPr>
            <w:tcW w:w="2052" w:type="dxa"/>
          </w:tcPr>
          <w:p w14:paraId="0F771919" w14:textId="238F4BE8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3A937E86" wp14:editId="1E905EBD">
                  <wp:extent cx="1028700" cy="20574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316833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1D3565A3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(10)(１)～(９)のことを検討したうえで、会議、ミーティング計画書を作成して、会議、ミーティングに臨むようにしている</w:t>
            </w:r>
          </w:p>
        </w:tc>
        <w:tc>
          <w:tcPr>
            <w:tcW w:w="2052" w:type="dxa"/>
          </w:tcPr>
          <w:p w14:paraId="2488DBE2" w14:textId="68FDCF55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4769BBA3" wp14:editId="2F263CF8">
                  <wp:extent cx="1028700" cy="20574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2C7821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05881EFB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(11)会議、ミーティングの目的（主旨）を参加メンバーに共有化させている</w:t>
            </w:r>
          </w:p>
        </w:tc>
        <w:tc>
          <w:tcPr>
            <w:tcW w:w="2052" w:type="dxa"/>
          </w:tcPr>
          <w:p w14:paraId="521937A2" w14:textId="573B15C6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3E5037B4" wp14:editId="70BE7FD6">
                  <wp:extent cx="1028700" cy="20574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23B2DD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17A59D26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(12)会議、ミーティングの運営方法をはかったうえで進めている</w:t>
            </w:r>
            <w:r>
              <w:br/>
            </w:r>
            <w:r>
              <w:rPr>
                <w:rFonts w:hint="eastAsia"/>
              </w:rPr>
              <w:t>(例えば、発言時間は１人何分以内などの取り決めを行う)</w:t>
            </w:r>
          </w:p>
        </w:tc>
        <w:tc>
          <w:tcPr>
            <w:tcW w:w="2052" w:type="dxa"/>
          </w:tcPr>
          <w:p w14:paraId="478A6789" w14:textId="4D56CCC2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2675C5EA" wp14:editId="44F3858A">
                  <wp:extent cx="1028700" cy="20574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132B984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1FE7113F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(13)役割分担（司会、書記、時間係など）を決めている</w:t>
            </w:r>
          </w:p>
        </w:tc>
        <w:tc>
          <w:tcPr>
            <w:tcW w:w="2052" w:type="dxa"/>
          </w:tcPr>
          <w:p w14:paraId="7E8D70C1" w14:textId="6B0FC8C5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0F366D77" wp14:editId="089584AE">
                  <wp:extent cx="1028700" cy="20574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271710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0A7D6829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(14)異論の声も十分出させている</w:t>
            </w:r>
          </w:p>
        </w:tc>
        <w:tc>
          <w:tcPr>
            <w:tcW w:w="2052" w:type="dxa"/>
          </w:tcPr>
          <w:p w14:paraId="08119F40" w14:textId="49BA5980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36121E56" wp14:editId="51552006">
                  <wp:extent cx="1028700" cy="20574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0E31D6B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3AD2661B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(15)納得のいくまで話し合うことをすすめている</w:t>
            </w:r>
          </w:p>
        </w:tc>
        <w:tc>
          <w:tcPr>
            <w:tcW w:w="2052" w:type="dxa"/>
          </w:tcPr>
          <w:p w14:paraId="34A3E26A" w14:textId="738DF66C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7022943E" wp14:editId="10DC6EA9">
                  <wp:extent cx="1028700" cy="20574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747484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2907455C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(16)会議、ミーティングが方向違えしたり、ダラダラしたりしたら、その都度、軌道修正の働きかけをしている</w:t>
            </w:r>
          </w:p>
        </w:tc>
        <w:tc>
          <w:tcPr>
            <w:tcW w:w="2052" w:type="dxa"/>
          </w:tcPr>
          <w:p w14:paraId="16FC9F35" w14:textId="66BBC717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799E07E7" wp14:editId="4139F012">
                  <wp:extent cx="1028700" cy="20574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3C7E07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35065134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(17)発言の少ない、無い人への働きかけも怠らない</w:t>
            </w:r>
          </w:p>
        </w:tc>
        <w:tc>
          <w:tcPr>
            <w:tcW w:w="2052" w:type="dxa"/>
          </w:tcPr>
          <w:p w14:paraId="4E660FEE" w14:textId="257463DA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3EA23303" wp14:editId="4E3A1640">
                  <wp:extent cx="1028700" cy="20574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3096D4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49FA9A52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(18)時々、いままでのやりとりを要約して確認などし合う</w:t>
            </w:r>
          </w:p>
        </w:tc>
        <w:tc>
          <w:tcPr>
            <w:tcW w:w="2052" w:type="dxa"/>
          </w:tcPr>
          <w:p w14:paraId="2DFF2763" w14:textId="3657890A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6F8BCAEF" wp14:editId="08EE3AEF">
                  <wp:extent cx="1028700" cy="20574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0ED020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25636D60" w14:textId="77777777" w:rsidR="00152B7F" w:rsidRDefault="00152B7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(19)一方的な形で進行させないよう配慮する</w:t>
            </w:r>
          </w:p>
        </w:tc>
        <w:tc>
          <w:tcPr>
            <w:tcW w:w="2052" w:type="dxa"/>
          </w:tcPr>
          <w:p w14:paraId="7267AFCC" w14:textId="1CE9EF90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60F532A6" wp14:editId="3B468F08">
                  <wp:extent cx="1028700" cy="20574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7F" w14:paraId="6E8CB9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5669" w:type="dxa"/>
            <w:vAlign w:val="center"/>
          </w:tcPr>
          <w:p w14:paraId="617F27E1" w14:textId="77777777" w:rsidR="00152B7F" w:rsidRDefault="00152B7F">
            <w:pPr>
              <w:pStyle w:val="ae"/>
              <w:ind w:left="360" w:hangingChars="200" w:hanging="360"/>
            </w:pPr>
            <w:r>
              <w:rPr>
                <w:rFonts w:hint="eastAsia"/>
              </w:rPr>
              <w:t>(20)決定事項を要約し、参加メンバーと確認し合う</w:t>
            </w:r>
          </w:p>
        </w:tc>
        <w:tc>
          <w:tcPr>
            <w:tcW w:w="2052" w:type="dxa"/>
          </w:tcPr>
          <w:p w14:paraId="6629D993" w14:textId="3BF6887F" w:rsidR="00152B7F" w:rsidRDefault="008F293A">
            <w:pPr>
              <w:ind w:leftChars="0" w:left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39A50603" wp14:editId="0AAD788E">
                  <wp:extent cx="1028700" cy="20574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B0F4C4" w14:textId="77777777" w:rsidR="00152B7F" w:rsidRDefault="00152B7F">
      <w:pPr>
        <w:ind w:left="330"/>
        <w:jc w:val="left"/>
        <w:rPr>
          <w:rFonts w:hint="eastAsia"/>
          <w:color w:val="000000"/>
          <w:sz w:val="18"/>
        </w:rPr>
      </w:pPr>
    </w:p>
    <w:sectPr w:rsidR="00152B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2552" w:right="1985" w:bottom="1418" w:left="1985" w:header="851" w:footer="992" w:gutter="0"/>
      <w:pgBorders>
        <w:top w:val="single" w:sz="24" w:space="28" w:color="B3B3B3"/>
        <w:left w:val="single" w:sz="24" w:space="28" w:color="B3B3B3"/>
        <w:bottom w:val="single" w:sz="24" w:space="14" w:color="B3B3B3"/>
        <w:right w:val="single" w:sz="24" w:space="28" w:color="B3B3B3"/>
      </w:pgBorders>
      <w:cols w:space="425"/>
      <w:docGrid w:type="lines" w:linePitch="4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  <wne:keymap wne:kcmPrimary="0072">
      <wne:acd wne:acdName="acd2"/>
    </wne:keymap>
    <wne:keymap wne:kcmPrimary="0078">
      <wne:acd wne:acdName="acd1"/>
    </wne:keymap>
    <wne:keymap wne:kcmPrimary="007B">
      <wne:acd wne:acdName="acd5"/>
    </wne:keymap>
    <wne:keymap wne:kcmPrimary="0173">
      <wne:acd wne:acdName="acd4"/>
    </wne:keymap>
    <wne:keymap wne:kcmPrimary="0176">
      <wne:acd wne:acdName="acd7"/>
    </wne:keymap>
    <wne:keymap wne:kcmPrimary="0178">
      <wne:acd wne:acdName="acd8"/>
    </wne:keymap>
    <wne:keymap wne:kcmPrimary="0276">
      <wne:acd wne:acdName="acd6"/>
    </wne:keymap>
    <wne:keymap wne:kcmPrimary="0278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gAyACAAsn2bY1Ewi4n6UVcw" wne:acdName="acd0" wne:fciIndexBasedOn="0065"/>
    <wne:acd wne:argValue="AgDzVmiIQwBBAFAA8lZ/MA==" wne:acdName="acd1" wne:fciIndexBasedOn="0065"/>
    <wne:acd wne:argValue="AgAzAKIw3zCLifpRVzBuMEIwaDA=" wne:acdName="acd2" wne:fciIndexBasedOn="0065"/>
    <wne:acd wne:argValue="" wne:acdName="acd3" wne:fciIndexBasedOn="0065"/>
    <wne:acd wne:argValue="AgA0AA9ci4n6UVcwJ1l6ek0wIXFXMA==" wne:acdName="acd4" wne:fciIndexBasedOn="0065"/>
    <wne:acd wne:argValue="AgDzVmiIKHU=" wne:acdName="acd5" wne:fciIndexBasedOn="0065"/>
    <wne:acd wne:argValue="AgA3AAUmenpNMCFxVzA=" wne:acdName="acd6" wne:fciIndexBasedOn="0065"/>
    <wne:acd wne:argValue="AgA3AAUm" wne:acdName="acd7" wne:fciIndexBasedOn="0065"/>
    <wne:acd wne:argValue="AgDyVn8w2E4=" wne:acdName="acd8" wne:fciIndexBasedOn="0065"/>
    <wne:acd wne:argValue="AgBjAGEAcAA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78F9" w14:textId="77777777" w:rsidR="00152B7F" w:rsidRDefault="00152B7F">
      <w:pPr>
        <w:ind w:left="330"/>
      </w:pPr>
      <w:r>
        <w:separator/>
      </w:r>
    </w:p>
  </w:endnote>
  <w:endnote w:type="continuationSeparator" w:id="0">
    <w:p w14:paraId="7E0BA0AE" w14:textId="77777777" w:rsidR="00152B7F" w:rsidRDefault="00152B7F">
      <w:pPr>
        <w:ind w:left="3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リュウミンライト－ＫＬ－等幅">
    <w:altName w:val="ＭＳ ゴシック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新ゴB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ＢＢＢ">
    <w:altName w:val="平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6063" w14:textId="77777777" w:rsidR="00152B7F" w:rsidRDefault="00152B7F">
    <w:pPr>
      <w:pStyle w:val="a4"/>
      <w:ind w:left="3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F656" w14:textId="77777777" w:rsidR="00152B7F" w:rsidRDefault="00152B7F">
    <w:pPr>
      <w:pStyle w:val="a4"/>
      <w:ind w:left="3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A87C" w14:textId="77777777" w:rsidR="00152B7F" w:rsidRDefault="00152B7F">
    <w:pPr>
      <w:pStyle w:val="a4"/>
      <w:ind w:left="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76A9" w14:textId="77777777" w:rsidR="00152B7F" w:rsidRDefault="00152B7F">
      <w:pPr>
        <w:ind w:left="330"/>
      </w:pPr>
      <w:r>
        <w:separator/>
      </w:r>
    </w:p>
  </w:footnote>
  <w:footnote w:type="continuationSeparator" w:id="0">
    <w:p w14:paraId="61DF33F9" w14:textId="77777777" w:rsidR="00152B7F" w:rsidRDefault="00152B7F">
      <w:pPr>
        <w:ind w:left="3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B9B4" w14:textId="77777777" w:rsidR="00152B7F" w:rsidRDefault="00152B7F">
    <w:pPr>
      <w:pStyle w:val="a3"/>
      <w:framePr w:wrap="around"/>
      <w:ind w:left="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38FF" w14:textId="77777777" w:rsidR="00152B7F" w:rsidRDefault="00152B7F">
    <w:pPr>
      <w:pStyle w:val="a3"/>
      <w:framePr w:wrap="arou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DAF0" w14:textId="77777777" w:rsidR="00152B7F" w:rsidRDefault="00152B7F">
    <w:pPr>
      <w:pStyle w:val="a3"/>
      <w:framePr w:wrap="arou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0E0"/>
    <w:multiLevelType w:val="hybridMultilevel"/>
    <w:tmpl w:val="FCFE44EE"/>
    <w:lvl w:ilvl="0">
      <w:start w:val="1"/>
      <w:numFmt w:val="decimalEnclosedCircle"/>
      <w:suff w:val="space"/>
      <w:lvlText w:val="%1"/>
      <w:lvlJc w:val="left"/>
      <w:pPr>
        <w:ind w:left="55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111A9F"/>
    <w:multiLevelType w:val="hybridMultilevel"/>
    <w:tmpl w:val="8A0684BE"/>
    <w:lvl w:ilvl="0">
      <w:start w:val="1"/>
      <w:numFmt w:val="decimalEnclosedCircle"/>
      <w:suff w:val="space"/>
      <w:lvlText w:val="%1"/>
      <w:lvlJc w:val="left"/>
      <w:pPr>
        <w:ind w:left="66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2" w15:restartNumberingAfterBreak="0">
    <w:nsid w:val="05326C49"/>
    <w:multiLevelType w:val="hybridMultilevel"/>
    <w:tmpl w:val="3774D29E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814C93"/>
    <w:multiLevelType w:val="hybridMultilevel"/>
    <w:tmpl w:val="7846709E"/>
    <w:lvl w:ilvl="0">
      <w:start w:val="1"/>
      <w:numFmt w:val="decimalFullWidth"/>
      <w:lvlText w:val="(%1)"/>
      <w:lvlJc w:val="left"/>
      <w:pPr>
        <w:tabs>
          <w:tab w:val="num" w:pos="790"/>
        </w:tabs>
        <w:ind w:left="790" w:hanging="4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19A46231"/>
    <w:multiLevelType w:val="hybridMultilevel"/>
    <w:tmpl w:val="41ACBF50"/>
    <w:lvl w:ilvl="0">
      <w:start w:val="10"/>
      <w:numFmt w:val="bullet"/>
      <w:suff w:val="space"/>
      <w:lvlText w:val="○"/>
      <w:lvlJc w:val="left"/>
      <w:pPr>
        <w:ind w:left="2330" w:hanging="220"/>
      </w:pPr>
      <w:rPr>
        <w:rFonts w:ascii="ＭＳ 明朝" w:eastAsia="ＭＳ 明朝" w:hAnsi="Times" w:hint="eastAsia"/>
      </w:rPr>
    </w:lvl>
    <w:lvl w:ilvl="1">
      <w:start w:val="10"/>
      <w:numFmt w:val="bullet"/>
      <w:suff w:val="space"/>
      <w:lvlText w:val="※"/>
      <w:lvlJc w:val="left"/>
      <w:pPr>
        <w:ind w:left="2810" w:hanging="220"/>
      </w:pPr>
      <w:rPr>
        <w:rFonts w:ascii="ＭＳ 明朝" w:eastAsia="ＭＳ 明朝" w:hAnsi="Times" w:hint="eastAsia"/>
      </w:rPr>
    </w:lvl>
    <w:lvl w:ilvl="2" w:tentative="1">
      <w:start w:val="1"/>
      <w:numFmt w:val="bullet"/>
      <w:lvlText w:val=""/>
      <w:lvlJc w:val="left"/>
      <w:pPr>
        <w:tabs>
          <w:tab w:val="num" w:pos="3550"/>
        </w:tabs>
        <w:ind w:left="355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030"/>
        </w:tabs>
        <w:ind w:left="403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510"/>
        </w:tabs>
        <w:ind w:left="451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990"/>
        </w:tabs>
        <w:ind w:left="499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70"/>
        </w:tabs>
        <w:ind w:left="547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950"/>
        </w:tabs>
        <w:ind w:left="595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430"/>
        </w:tabs>
        <w:ind w:left="6430" w:hanging="480"/>
      </w:pPr>
      <w:rPr>
        <w:rFonts w:ascii="Wingdings" w:hAnsi="Wingdings" w:hint="default"/>
      </w:rPr>
    </w:lvl>
  </w:abstractNum>
  <w:abstractNum w:abstractNumId="5" w15:restartNumberingAfterBreak="0">
    <w:nsid w:val="29530A9A"/>
    <w:multiLevelType w:val="hybridMultilevel"/>
    <w:tmpl w:val="93BAD318"/>
    <w:lvl w:ilvl="0">
      <w:start w:val="1"/>
      <w:numFmt w:val="decimalFullWidth"/>
      <w:lvlText w:val="第%1章　"/>
      <w:lvlJc w:val="left"/>
      <w:pPr>
        <w:tabs>
          <w:tab w:val="num" w:pos="1080"/>
        </w:tabs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10E3245"/>
    <w:multiLevelType w:val="hybridMultilevel"/>
    <w:tmpl w:val="1082B97E"/>
    <w:lvl w:ilvl="0">
      <w:start w:val="2"/>
      <w:numFmt w:val="bullet"/>
      <w:suff w:val="space"/>
      <w:lvlText w:val="※"/>
      <w:lvlJc w:val="left"/>
      <w:pPr>
        <w:ind w:left="2347" w:hanging="22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3087"/>
        </w:tabs>
        <w:ind w:left="3087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567"/>
        </w:tabs>
        <w:ind w:left="3567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047"/>
        </w:tabs>
        <w:ind w:left="4047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527"/>
        </w:tabs>
        <w:ind w:left="4527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007"/>
        </w:tabs>
        <w:ind w:left="5007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87"/>
        </w:tabs>
        <w:ind w:left="5487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967"/>
        </w:tabs>
        <w:ind w:left="5967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447"/>
        </w:tabs>
        <w:ind w:left="6447" w:hanging="480"/>
      </w:pPr>
      <w:rPr>
        <w:rFonts w:ascii="Wingdings" w:hAnsi="Wingdings" w:hint="default"/>
      </w:rPr>
    </w:lvl>
  </w:abstractNum>
  <w:abstractNum w:abstractNumId="7" w15:restartNumberingAfterBreak="0">
    <w:nsid w:val="3815331E"/>
    <w:multiLevelType w:val="hybridMultilevel"/>
    <w:tmpl w:val="355448DA"/>
    <w:lvl w:ilvl="0">
      <w:start w:val="10"/>
      <w:numFmt w:val="bullet"/>
      <w:suff w:val="space"/>
      <w:lvlText w:val="○"/>
      <w:lvlJc w:val="left"/>
      <w:pPr>
        <w:ind w:left="2330" w:hanging="22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3070"/>
        </w:tabs>
        <w:ind w:left="307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550"/>
        </w:tabs>
        <w:ind w:left="355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030"/>
        </w:tabs>
        <w:ind w:left="403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510"/>
        </w:tabs>
        <w:ind w:left="451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990"/>
        </w:tabs>
        <w:ind w:left="499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70"/>
        </w:tabs>
        <w:ind w:left="547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950"/>
        </w:tabs>
        <w:ind w:left="595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430"/>
        </w:tabs>
        <w:ind w:left="6430" w:hanging="480"/>
      </w:pPr>
      <w:rPr>
        <w:rFonts w:ascii="Wingdings" w:hAnsi="Wingdings" w:hint="default"/>
      </w:rPr>
    </w:lvl>
  </w:abstractNum>
  <w:abstractNum w:abstractNumId="8" w15:restartNumberingAfterBreak="0">
    <w:nsid w:val="55B839A5"/>
    <w:multiLevelType w:val="hybridMultilevel"/>
    <w:tmpl w:val="6ACA68AA"/>
    <w:lvl w:ilvl="0">
      <w:start w:val="1"/>
      <w:numFmt w:val="decimalFullWidth"/>
      <w:lvlText w:val="%1．"/>
      <w:lvlJc w:val="left"/>
      <w:pPr>
        <w:tabs>
          <w:tab w:val="num" w:pos="770"/>
        </w:tabs>
        <w:ind w:left="770" w:hanging="4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9" w15:restartNumberingAfterBreak="0">
    <w:nsid w:val="66452317"/>
    <w:multiLevelType w:val="hybridMultilevel"/>
    <w:tmpl w:val="4F48D48E"/>
    <w:lvl w:ilvl="0">
      <w:start w:val="1"/>
      <w:numFmt w:val="decimalEnclosedCircle"/>
      <w:suff w:val="space"/>
      <w:lvlText w:val="%1"/>
      <w:lvlJc w:val="left"/>
      <w:pPr>
        <w:ind w:left="55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10" w15:restartNumberingAfterBreak="0">
    <w:nsid w:val="6F08688F"/>
    <w:multiLevelType w:val="hybridMultilevel"/>
    <w:tmpl w:val="F5AC5F84"/>
    <w:lvl w:ilvl="0">
      <w:start w:val="1"/>
      <w:numFmt w:val="decimalFullWidth"/>
      <w:lvlText w:val="第%1条　"/>
      <w:lvlJc w:val="left"/>
      <w:pPr>
        <w:tabs>
          <w:tab w:val="num" w:pos="720"/>
        </w:tabs>
        <w:ind w:left="600" w:hanging="600"/>
      </w:pPr>
      <w:rPr>
        <w:rFonts w:ascii="ＭＳ 明朝" w:eastAsia="ＭＳ 明朝" w:hint="eastAsia"/>
        <w:b w:val="0"/>
        <w:i w:val="0"/>
        <w:sz w:val="20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FFE3778"/>
    <w:multiLevelType w:val="hybridMultilevel"/>
    <w:tmpl w:val="B5226DF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suff w:val="space"/>
      <w:lvlText w:val="●"/>
      <w:lvlJc w:val="left"/>
      <w:pPr>
        <w:ind w:left="720" w:hanging="240"/>
      </w:pPr>
      <w:rPr>
        <w:rFonts w:ascii="リュウミンライト－ＫＬ－等幅" w:eastAsia="リュウミンライト－ＫＬ－等幅" w:hAnsi="Times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7DD3AB5"/>
    <w:multiLevelType w:val="hybridMultilevel"/>
    <w:tmpl w:val="08A61E54"/>
    <w:lvl w:ilvl="0">
      <w:start w:val="10"/>
      <w:numFmt w:val="bullet"/>
      <w:suff w:val="space"/>
      <w:lvlText w:val="○"/>
      <w:lvlJc w:val="left"/>
      <w:pPr>
        <w:ind w:left="2550" w:hanging="22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3290"/>
        </w:tabs>
        <w:ind w:left="329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770"/>
        </w:tabs>
        <w:ind w:left="377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250"/>
        </w:tabs>
        <w:ind w:left="425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730"/>
        </w:tabs>
        <w:ind w:left="473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210"/>
        </w:tabs>
        <w:ind w:left="521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690"/>
        </w:tabs>
        <w:ind w:left="569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170"/>
        </w:tabs>
        <w:ind w:left="617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50"/>
        </w:tabs>
        <w:ind w:left="665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" w:dllVersion="2" w:checkStyle="1"/>
  <w:proofState w:grammar="clean"/>
  <w:defaultTabStop w:val="960"/>
  <w:drawingGridHorizontalSpacing w:val="2"/>
  <w:drawingGridVerticalSpacing w:val="4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D5"/>
    <w:rsid w:val="00152B7F"/>
    <w:rsid w:val="005810D5"/>
    <w:rsid w:val="008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6e6e6,#f3f3f3"/>
    </o:shapedefaults>
    <o:shapelayout v:ext="edit">
      <o:idmap v:ext="edit" data="1"/>
    </o:shapelayout>
  </w:shapeDefaults>
  <w:decimalSymbol w:val="."/>
  <w:listSeparator w:val=","/>
  <w14:docId w14:val="0EF345B5"/>
  <w15:chartTrackingRefBased/>
  <w15:docId w15:val="{568D1548-A0A3-411A-912D-00763383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新ゴB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ind w:leftChars="150" w:left="150"/>
      <w:jc w:val="both"/>
    </w:pPr>
    <w:rPr>
      <w:rFonts w:ascii="ＭＳ 明朝" w:eastAsia="ＭＳ 明朝"/>
      <w:kern w:val="2"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中ゴシックＢＢＢ" w:hAnsi="Helvetica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中ゴシックＢＢＢ" w:hAnsi="Helvetic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framePr w:w="9072" w:hSpace="142" w:vSpace="142" w:wrap="around" w:vAnchor="text" w:hAnchor="page" w:x="1390" w:y="1"/>
      <w:tabs>
        <w:tab w:val="center" w:pos="4252"/>
        <w:tab w:val="right" w:pos="8504"/>
      </w:tabs>
      <w:snapToGrid w:val="0"/>
      <w:ind w:leftChars="0" w:left="0"/>
    </w:pPr>
    <w:rPr>
      <w:rFonts w:ascii="ＭＳ ゴシック" w:eastAsia="ＭＳ ゴシック"/>
      <w:b/>
      <w:sz w:val="18"/>
    </w:rPr>
  </w:style>
  <w:style w:type="paragraph" w:customStyle="1" w:styleId="1">
    <w:name w:val="1最初の見出し"/>
    <w:basedOn w:val="a"/>
    <w:pPr>
      <w:framePr w:w="9072" w:h="510" w:hSpace="142" w:vSpace="142" w:wrap="notBeside" w:vAnchor="page" w:hAnchor="page" w:x="1390" w:y="852"/>
      <w:shd w:val="clear" w:color="auto" w:fill="FFFFFF"/>
      <w:snapToGrid w:val="0"/>
      <w:spacing w:line="240" w:lineRule="atLeast"/>
      <w:ind w:leftChars="0" w:left="0"/>
    </w:pPr>
    <w:rPr>
      <w:rFonts w:ascii="ＭＳ ゴシック" w:eastAsia="ＭＳ ゴシック"/>
      <w:b/>
      <w:sz w:val="32"/>
    </w:rPr>
  </w:style>
  <w:style w:type="paragraph" w:customStyle="1" w:styleId="20">
    <w:name w:val="2 網掛け見出し"/>
    <w:basedOn w:val="a"/>
    <w:pPr>
      <w:framePr w:w="2438" w:h="454" w:hSpace="142" w:vSpace="142" w:wrap="notBeside" w:vAnchor="page" w:hAnchor="page" w:x="1390" w:y="1419"/>
      <w:shd w:val="clear" w:color="auto" w:fill="B3B3B3"/>
      <w:snapToGrid w:val="0"/>
      <w:spacing w:line="400" w:lineRule="atLeast"/>
      <w:ind w:leftChars="0" w:left="0"/>
      <w:jc w:val="center"/>
    </w:pPr>
    <w:rPr>
      <w:rFonts w:ascii="ＭＳ ゴシック" w:eastAsia="ＭＳ ゴシック"/>
      <w:b/>
      <w:i/>
      <w:sz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snapToGrid w:val="0"/>
      <w:spacing w:line="300" w:lineRule="atLeast"/>
      <w:ind w:left="330"/>
    </w:pPr>
    <w:rPr>
      <w:color w:val="000000"/>
      <w:sz w:val="18"/>
    </w:rPr>
  </w:style>
  <w:style w:type="paragraph" w:customStyle="1" w:styleId="30">
    <w:name w:val="3アミ見出しのあと"/>
    <w:basedOn w:val="20"/>
    <w:pPr>
      <w:framePr w:w="0" w:wrap="notBeside" w:x="3913"/>
      <w:shd w:val="clear" w:color="auto" w:fill="auto"/>
    </w:pPr>
    <w:rPr>
      <w:b w:val="0"/>
    </w:rPr>
  </w:style>
  <w:style w:type="paragraph" w:customStyle="1" w:styleId="4">
    <w:name w:val="4小見出し大"/>
    <w:basedOn w:val="a"/>
    <w:pPr>
      <w:keepNext/>
      <w:spacing w:beforeLines="150" w:before="150" w:afterLines="50" w:after="50"/>
      <w:ind w:leftChars="0" w:left="0"/>
    </w:pPr>
    <w:rPr>
      <w:rFonts w:ascii="ＭＳ ゴシック" w:eastAsia="ＭＳ ゴシック"/>
      <w:b/>
      <w:sz w:val="26"/>
    </w:rPr>
  </w:style>
  <w:style w:type="paragraph" w:customStyle="1" w:styleId="a6">
    <w:name w:val="本文+１字出し"/>
    <w:basedOn w:val="a"/>
    <w:pPr>
      <w:ind w:left="550" w:hangingChars="100" w:hanging="220"/>
    </w:pPr>
  </w:style>
  <w:style w:type="paragraph" w:customStyle="1" w:styleId="5">
    <w:name w:val="5展開の図"/>
    <w:basedOn w:val="a"/>
    <w:pPr>
      <w:widowControl/>
      <w:ind w:leftChars="0" w:left="0"/>
      <w:jc w:val="center"/>
    </w:pPr>
    <w:rPr>
      <w:rFonts w:ascii="ＭＳ ゴシック" w:eastAsia="ＭＳ ゴシック"/>
    </w:rPr>
  </w:style>
  <w:style w:type="paragraph" w:customStyle="1" w:styleId="40">
    <w:name w:val="4小見出し大空き無し"/>
    <w:basedOn w:val="4"/>
    <w:pPr>
      <w:spacing w:beforeLines="0" w:before="0"/>
    </w:pPr>
  </w:style>
  <w:style w:type="paragraph" w:customStyle="1" w:styleId="6">
    <w:name w:val="6図表関係"/>
    <w:basedOn w:val="a"/>
    <w:pPr>
      <w:snapToGrid w:val="0"/>
      <w:spacing w:line="240" w:lineRule="atLeast"/>
      <w:ind w:leftChars="0" w:left="0"/>
    </w:pPr>
    <w:rPr>
      <w:sz w:val="20"/>
    </w:rPr>
  </w:style>
  <w:style w:type="paragraph" w:customStyle="1" w:styleId="a7">
    <w:name w:val="▼"/>
    <w:basedOn w:val="a"/>
    <w:pPr>
      <w:widowControl/>
      <w:ind w:leftChars="0" w:left="0"/>
      <w:jc w:val="center"/>
    </w:pPr>
    <w:rPr>
      <w:rFonts w:ascii="ＭＳ ゴシック" w:eastAsia="ＭＳ ゴシック"/>
      <w:color w:val="333333"/>
      <w:w w:val="200"/>
    </w:rPr>
  </w:style>
  <w:style w:type="paragraph" w:customStyle="1" w:styleId="7">
    <w:name w:val="7★"/>
    <w:basedOn w:val="4"/>
    <w:pPr>
      <w:keepNext w:val="0"/>
    </w:pPr>
    <w:rPr>
      <w:sz w:val="22"/>
    </w:rPr>
  </w:style>
  <w:style w:type="paragraph" w:customStyle="1" w:styleId="70">
    <w:name w:val="7★空き無し"/>
    <w:basedOn w:val="7"/>
    <w:pPr>
      <w:spacing w:beforeLines="0" w:before="0"/>
      <w:ind w:left="100" w:hangingChars="100" w:hanging="100"/>
    </w:pPr>
  </w:style>
  <w:style w:type="paragraph" w:customStyle="1" w:styleId="a8">
    <w:name w:val="設問の空き"/>
    <w:basedOn w:val="a"/>
    <w:pPr>
      <w:tabs>
        <w:tab w:val="left" w:pos="2127"/>
      </w:tabs>
      <w:ind w:left="330"/>
    </w:pPr>
  </w:style>
  <w:style w:type="paragraph" w:customStyle="1" w:styleId="a9">
    <w:name w:val="設問の次のインデント"/>
    <w:basedOn w:val="a8"/>
    <w:pPr>
      <w:ind w:leftChars="967" w:left="2347" w:hangingChars="100" w:hanging="220"/>
    </w:pPr>
  </w:style>
  <w:style w:type="paragraph" w:styleId="21">
    <w:name w:val="Body Text Indent 2"/>
    <w:basedOn w:val="a"/>
    <w:semiHidden/>
    <w:pPr>
      <w:ind w:left="330"/>
    </w:pPr>
    <w:rPr>
      <w:color w:val="000000"/>
    </w:rPr>
  </w:style>
  <w:style w:type="paragraph" w:styleId="31">
    <w:name w:val="Body Text Indent 3"/>
    <w:basedOn w:val="a"/>
    <w:semiHidden/>
    <w:pPr>
      <w:snapToGrid w:val="0"/>
      <w:spacing w:line="240" w:lineRule="atLeast"/>
      <w:ind w:leftChars="0" w:left="360" w:hangingChars="200" w:hanging="360"/>
    </w:pPr>
    <w:rPr>
      <w:rFonts w:ascii="ＭＳ ゴシック" w:eastAsia="ＭＳ ゴシック"/>
      <w:sz w:val="18"/>
    </w:rPr>
  </w:style>
  <w:style w:type="character" w:customStyle="1" w:styleId="aa">
    <w:name w:val="ベタ白抜き"/>
    <w:rPr>
      <w:rFonts w:ascii="ＭＳ ゴシック" w:eastAsia="ＭＳ ゴシック"/>
      <w:bdr w:val="none" w:sz="0" w:space="0" w:color="auto"/>
      <w:shd w:val="solid" w:color="auto" w:fill="auto"/>
    </w:rPr>
  </w:style>
  <w:style w:type="paragraph" w:styleId="ab">
    <w:name w:val="caption"/>
    <w:basedOn w:val="a"/>
    <w:next w:val="a"/>
    <w:qFormat/>
    <w:pPr>
      <w:spacing w:before="120" w:after="240"/>
    </w:pPr>
    <w:rPr>
      <w:b/>
    </w:rPr>
  </w:style>
  <w:style w:type="paragraph" w:styleId="ac">
    <w:name w:val="Body Text"/>
    <w:basedOn w:val="a"/>
    <w:semiHidden/>
    <w:pPr>
      <w:snapToGrid w:val="0"/>
      <w:spacing w:line="200" w:lineRule="atLeast"/>
      <w:ind w:leftChars="0" w:left="0"/>
    </w:pPr>
    <w:rPr>
      <w:sz w:val="18"/>
    </w:rPr>
  </w:style>
  <w:style w:type="paragraph" w:styleId="ad">
    <w:name w:val="Block Text"/>
    <w:basedOn w:val="a"/>
    <w:semiHidden/>
    <w:pPr>
      <w:pBdr>
        <w:top w:val="single" w:sz="4" w:space="7" w:color="auto"/>
        <w:left w:val="single" w:sz="4" w:space="4" w:color="auto"/>
        <w:bottom w:val="single" w:sz="4" w:space="10" w:color="auto"/>
        <w:right w:val="single" w:sz="4" w:space="4" w:color="auto"/>
      </w:pBdr>
      <w:ind w:leftChars="200" w:left="440" w:rightChars="50" w:right="110"/>
    </w:pPr>
    <w:rPr>
      <w:color w:val="000000"/>
    </w:rPr>
  </w:style>
  <w:style w:type="paragraph" w:customStyle="1" w:styleId="ae">
    <w:name w:val="図表用"/>
    <w:basedOn w:val="a"/>
    <w:pPr>
      <w:snapToGrid w:val="0"/>
      <w:spacing w:line="240" w:lineRule="atLeast"/>
      <w:ind w:leftChars="0" w:left="0"/>
    </w:pPr>
    <w:rPr>
      <w:color w:val="000000"/>
      <w:sz w:val="18"/>
    </w:rPr>
  </w:style>
  <w:style w:type="paragraph" w:customStyle="1" w:styleId="af">
    <w:name w:val="ナンバリング"/>
    <w:basedOn w:val="a"/>
    <w:pPr>
      <w:framePr w:h="284" w:hSpace="284" w:vSpace="142" w:wrap="notBeside" w:vAnchor="page" w:hAnchor="page" w:xAlign="right" w:y="1419"/>
      <w:autoSpaceDE w:val="0"/>
      <w:snapToGrid w:val="0"/>
      <w:spacing w:line="400" w:lineRule="atLeast"/>
      <w:ind w:leftChars="0" w:left="0"/>
      <w:jc w:val="center"/>
    </w:pPr>
    <w:rPr>
      <w:rFonts w:ascii="ＭＳ ゴシック" w:eastAsia="ＭＳ ゴシック"/>
      <w:iCs/>
      <w:sz w:val="14"/>
    </w:rPr>
  </w:style>
  <w:style w:type="paragraph" w:customStyle="1" w:styleId="CAP">
    <w:name w:val="図表CAP囲み"/>
    <w:basedOn w:val="a"/>
    <w:pPr>
      <w:pBdr>
        <w:top w:val="single" w:sz="4" w:space="12" w:color="auto"/>
        <w:left w:val="single" w:sz="4" w:space="4" w:color="auto"/>
        <w:bottom w:val="single" w:sz="4" w:space="16" w:color="auto"/>
        <w:right w:val="single" w:sz="4" w:space="4" w:color="auto"/>
      </w:pBdr>
      <w:ind w:leftChars="200" w:left="440" w:rightChars="50" w:right="110"/>
      <w:jc w:val="center"/>
    </w:pPr>
    <w:rPr>
      <w:rFonts w:ascii="Osaka" w:eastAsia="ＭＳ ゴシック"/>
      <w:b/>
      <w:color w:val="000000"/>
      <w:sz w:val="20"/>
    </w:rPr>
  </w:style>
  <w:style w:type="paragraph" w:customStyle="1" w:styleId="af0">
    <w:name w:val="囲み付"/>
    <w:basedOn w:val="a"/>
    <w:pPr>
      <w:pBdr>
        <w:top w:val="single" w:sz="4" w:space="7" w:color="auto"/>
        <w:left w:val="single" w:sz="4" w:space="4" w:color="auto"/>
        <w:bottom w:val="single" w:sz="4" w:space="10" w:color="auto"/>
        <w:right w:val="single" w:sz="4" w:space="4" w:color="auto"/>
      </w:pBdr>
      <w:ind w:leftChars="200" w:left="440" w:rightChars="50" w:right="110"/>
    </w:pPr>
    <w:rPr>
      <w:rFonts w:ascii="Osaka"/>
      <w:color w:val="000000"/>
    </w:rPr>
  </w:style>
  <w:style w:type="character" w:customStyle="1" w:styleId="CAP0">
    <w:name w:val="CAP"/>
    <w:basedOn w:val="a0"/>
  </w:style>
  <w:style w:type="character" w:customStyle="1" w:styleId="cap1">
    <w:name w:val="cap"/>
    <w:rPr>
      <w:rFonts w:ascii="ＭＳ ゴシック" w:eastAsia="ＭＳ ゴシック"/>
      <w:dstrike w:val="0"/>
      <w:color w:val="auto"/>
      <w:spacing w:val="0"/>
      <w:w w:val="100"/>
      <w:position w:val="0"/>
      <w:sz w:val="22"/>
      <w:u w:val="none"/>
      <w:vertAlign w:val="baseline"/>
      <w:em w:val="none"/>
    </w:rPr>
  </w:style>
  <w:style w:type="paragraph" w:customStyle="1" w:styleId="5-1">
    <w:name w:val="5-1用最後の図表"/>
    <w:basedOn w:val="ae"/>
    <w:pPr>
      <w:spacing w:line="140" w:lineRule="atLeast"/>
    </w:pPr>
    <w:rPr>
      <w:w w:val="12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会議、ミーティングの心得チェックリスト</vt:lpstr>
      <vt:lpstr>★次の設問20項目について、該当する数値に○印をつける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会議、ミーティングの心得チェックリスト</dc:title>
  <dc:subject/>
  <dc:creator>会議、ミーティングの心得チェックリスト</dc:creator>
  <cp:keywords/>
  <cp:lastModifiedBy>fine business</cp:lastModifiedBy>
  <cp:revision>2</cp:revision>
  <cp:lastPrinted>2004-05-14T06:40:00Z</cp:lastPrinted>
  <dcterms:created xsi:type="dcterms:W3CDTF">2021-12-13T02:17:00Z</dcterms:created>
  <dcterms:modified xsi:type="dcterms:W3CDTF">2021-12-13T02:17:00Z</dcterms:modified>
</cp:coreProperties>
</file>